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8325C" w14:textId="4D8371CD" w:rsidR="00DC488E" w:rsidRPr="00DC488E" w:rsidRDefault="00400B7C" w:rsidP="00DC488E">
      <w:pPr>
        <w:pStyle w:val="ListParagraph"/>
        <w:spacing w:line="276" w:lineRule="auto"/>
        <w:ind w:left="1440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Regional</w:t>
      </w:r>
      <w:r w:rsidR="00DC488E" w:rsidRPr="00DC488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Exchange </w:t>
      </w:r>
      <w:r w:rsidR="008E3A89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Invitation</w:t>
      </w:r>
    </w:p>
    <w:p w14:paraId="4710EF0E" w14:textId="37621842" w:rsidR="00DC488E" w:rsidRPr="00DC488E" w:rsidRDefault="00400B7C" w:rsidP="00DC488E">
      <w:pPr>
        <w:spacing w:after="240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Hosted by </w:t>
      </w:r>
      <w:r w:rsidRPr="00FB0A01">
        <w:rPr>
          <w:rFonts w:asciiTheme="minorHAnsi" w:hAnsiTheme="minorHAnsi" w:cstheme="minorHAnsi"/>
          <w:bCs/>
          <w:color w:val="000000" w:themeColor="text1"/>
          <w:sz w:val="28"/>
          <w:szCs w:val="28"/>
          <w:highlight w:val="yellow"/>
        </w:rPr>
        <w:t>[State DOT]</w:t>
      </w:r>
    </w:p>
    <w:p w14:paraId="439F79E9" w14:textId="36F9078A" w:rsidR="00DC488E" w:rsidRPr="00647064" w:rsidRDefault="00DC488E" w:rsidP="00647064">
      <w:pPr>
        <w:tabs>
          <w:tab w:val="left" w:pos="1260"/>
        </w:tabs>
        <w:ind w:left="1440" w:hanging="1440"/>
        <w:rPr>
          <w:rFonts w:asciiTheme="minorHAnsi" w:hAnsiTheme="minorHAnsi" w:cstheme="minorHAnsi"/>
          <w:b/>
          <w:bCs/>
          <w:sz w:val="28"/>
          <w:szCs w:val="28"/>
          <w:highlight w:val="yellow"/>
        </w:rPr>
      </w:pPr>
      <w:r w:rsidRPr="00DC488E">
        <w:rPr>
          <w:rFonts w:asciiTheme="minorHAnsi" w:hAnsiTheme="minorHAnsi" w:cstheme="minorHAnsi"/>
          <w:b/>
          <w:bCs/>
          <w:sz w:val="28"/>
          <w:szCs w:val="28"/>
        </w:rPr>
        <w:t xml:space="preserve">Dates: </w:t>
      </w:r>
      <w:r w:rsidRPr="00DC488E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00B7C" w:rsidRPr="00400B7C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[</w:t>
      </w:r>
      <w:r w:rsidR="00647064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Dates, Times</w:t>
      </w:r>
      <w:r w:rsidR="00400B7C" w:rsidRPr="00400B7C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]</w:t>
      </w:r>
      <w:r w:rsidR="00400B7C" w:rsidRPr="00DC488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5814B549" w14:textId="68484D2D" w:rsidR="00DC488E" w:rsidRPr="00DC488E" w:rsidRDefault="00DC488E" w:rsidP="00DC488E">
      <w:pPr>
        <w:tabs>
          <w:tab w:val="left" w:pos="1260"/>
        </w:tabs>
        <w:spacing w:before="120"/>
        <w:ind w:left="1440" w:hanging="1440"/>
        <w:rPr>
          <w:rFonts w:asciiTheme="minorHAnsi" w:hAnsiTheme="minorHAnsi" w:cstheme="minorHAnsi"/>
          <w:b/>
          <w:bCs/>
          <w:sz w:val="28"/>
          <w:szCs w:val="28"/>
        </w:rPr>
      </w:pPr>
      <w:r w:rsidRPr="00DC488E">
        <w:rPr>
          <w:rFonts w:asciiTheme="minorHAnsi" w:hAnsiTheme="minorHAnsi" w:cstheme="minorHAnsi"/>
          <w:b/>
          <w:bCs/>
          <w:sz w:val="28"/>
          <w:szCs w:val="28"/>
        </w:rPr>
        <w:t xml:space="preserve">Location: </w:t>
      </w:r>
      <w:r w:rsidRPr="00DC488E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00B7C" w:rsidRPr="00400B7C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 xml:space="preserve">[Virtual </w:t>
      </w:r>
      <w:r w:rsidR="00400B7C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 xml:space="preserve">Peer Exchange </w:t>
      </w:r>
      <w:r w:rsidR="00647064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OR</w:t>
      </w:r>
      <w:r w:rsidR="00400B7C" w:rsidRPr="00400B7C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 xml:space="preserve"> Location]</w:t>
      </w:r>
    </w:p>
    <w:p w14:paraId="2D7BA2F6" w14:textId="77777777" w:rsidR="00DC488E" w:rsidRPr="00DC488E" w:rsidRDefault="00DC488E" w:rsidP="00DC488E">
      <w:pPr>
        <w:spacing w:before="120"/>
        <w:rPr>
          <w:rFonts w:asciiTheme="minorHAnsi" w:hAnsiTheme="minorHAnsi" w:cstheme="minorHAnsi"/>
          <w:b/>
          <w:bCs/>
          <w:sz w:val="8"/>
          <w:szCs w:val="8"/>
        </w:rPr>
      </w:pPr>
    </w:p>
    <w:p w14:paraId="7B27915A" w14:textId="0431AF89" w:rsidR="00DC488E" w:rsidRPr="00DC488E" w:rsidRDefault="00DC488E" w:rsidP="00DC488E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DC488E">
        <w:rPr>
          <w:rFonts w:asciiTheme="minorHAnsi" w:hAnsiTheme="minorHAnsi" w:cstheme="minorHAnsi"/>
          <w:b/>
          <w:bCs/>
          <w:sz w:val="32"/>
          <w:szCs w:val="32"/>
        </w:rPr>
        <w:t>Invitation to Peer Exchange Participants</w:t>
      </w:r>
    </w:p>
    <w:p w14:paraId="38002FAB" w14:textId="0B9B7E26" w:rsidR="00DC488E" w:rsidRPr="00DC488E" w:rsidRDefault="00DC488E" w:rsidP="00DC488E">
      <w:pPr>
        <w:spacing w:after="240"/>
        <w:rPr>
          <w:rFonts w:asciiTheme="minorHAnsi" w:hAnsiTheme="minorHAnsi" w:cstheme="minorHAnsi"/>
          <w:b/>
          <w:bCs/>
        </w:rPr>
      </w:pPr>
      <w:r w:rsidRPr="00DC488E">
        <w:rPr>
          <w:rFonts w:asciiTheme="minorHAnsi" w:hAnsiTheme="minorHAnsi" w:cstheme="minorHAnsi"/>
          <w:b/>
          <w:bCs/>
        </w:rPr>
        <w:t xml:space="preserve">INVITATION: </w:t>
      </w:r>
      <w:r w:rsidR="00400B7C">
        <w:rPr>
          <w:rFonts w:asciiTheme="minorHAnsi" w:hAnsiTheme="minorHAnsi" w:cstheme="minorHAnsi"/>
          <w:b/>
          <w:bCs/>
        </w:rPr>
        <w:t xml:space="preserve">Regional </w:t>
      </w:r>
      <w:r w:rsidRPr="00DC488E">
        <w:rPr>
          <w:rFonts w:asciiTheme="minorHAnsi" w:hAnsiTheme="minorHAnsi" w:cstheme="minorHAnsi"/>
          <w:b/>
          <w:bCs/>
        </w:rPr>
        <w:t xml:space="preserve">Exchange at </w:t>
      </w:r>
      <w:r w:rsidR="00400B7C" w:rsidRPr="00400B7C">
        <w:rPr>
          <w:rFonts w:asciiTheme="minorHAnsi" w:hAnsiTheme="minorHAnsi" w:cstheme="minorHAnsi"/>
          <w:b/>
          <w:bCs/>
          <w:highlight w:val="yellow"/>
        </w:rPr>
        <w:t xml:space="preserve">[Virtual Peer Exchange </w:t>
      </w:r>
      <w:r w:rsidR="00647064">
        <w:rPr>
          <w:rFonts w:asciiTheme="minorHAnsi" w:hAnsiTheme="minorHAnsi" w:cstheme="minorHAnsi"/>
          <w:b/>
          <w:bCs/>
          <w:highlight w:val="yellow"/>
        </w:rPr>
        <w:t>OR</w:t>
      </w:r>
      <w:r w:rsidR="00400B7C" w:rsidRPr="00400B7C">
        <w:rPr>
          <w:rFonts w:asciiTheme="minorHAnsi" w:hAnsiTheme="minorHAnsi" w:cstheme="minorHAnsi"/>
          <w:b/>
          <w:bCs/>
          <w:highlight w:val="yellow"/>
        </w:rPr>
        <w:t xml:space="preserve"> Address]</w:t>
      </w:r>
    </w:p>
    <w:p w14:paraId="7A318444" w14:textId="6CB6D86F" w:rsidR="00DC488E" w:rsidRPr="00DC488E" w:rsidRDefault="00DC488E" w:rsidP="00FB0A01">
      <w:pPr>
        <w:spacing w:after="200" w:line="276" w:lineRule="auto"/>
        <w:rPr>
          <w:rFonts w:asciiTheme="minorHAnsi" w:hAnsiTheme="minorHAnsi" w:cstheme="minorHAnsi"/>
          <w:bCs/>
        </w:rPr>
      </w:pPr>
      <w:r w:rsidRPr="00DC488E">
        <w:rPr>
          <w:rFonts w:asciiTheme="minorHAnsi" w:hAnsiTheme="minorHAnsi" w:cstheme="minorHAnsi"/>
          <w:bCs/>
        </w:rPr>
        <w:t xml:space="preserve">You are invited to participate in the </w:t>
      </w:r>
      <w:r w:rsidR="00400B7C">
        <w:rPr>
          <w:rFonts w:asciiTheme="minorHAnsi" w:hAnsiTheme="minorHAnsi" w:cstheme="minorHAnsi"/>
          <w:bCs/>
        </w:rPr>
        <w:t xml:space="preserve">TPM </w:t>
      </w:r>
      <w:r w:rsidR="00400B7C" w:rsidRPr="00400B7C">
        <w:rPr>
          <w:rFonts w:asciiTheme="minorHAnsi" w:hAnsiTheme="minorHAnsi" w:cstheme="minorHAnsi"/>
          <w:bCs/>
          <w:highlight w:val="yellow"/>
        </w:rPr>
        <w:t>[Topic]</w:t>
      </w:r>
      <w:r w:rsidR="00400B7C">
        <w:rPr>
          <w:rFonts w:asciiTheme="minorHAnsi" w:hAnsiTheme="minorHAnsi" w:cstheme="minorHAnsi"/>
          <w:bCs/>
        </w:rPr>
        <w:t xml:space="preserve"> Regional</w:t>
      </w:r>
      <w:r w:rsidRPr="00DC488E">
        <w:rPr>
          <w:rFonts w:asciiTheme="minorHAnsi" w:hAnsiTheme="minorHAnsi" w:cstheme="minorHAnsi"/>
          <w:bCs/>
        </w:rPr>
        <w:t xml:space="preserve"> Exchange, which will be held </w:t>
      </w:r>
      <w:r w:rsidR="00400B7C">
        <w:rPr>
          <w:rFonts w:asciiTheme="minorHAnsi" w:hAnsiTheme="minorHAnsi" w:cstheme="minorHAnsi"/>
          <w:bCs/>
        </w:rPr>
        <w:t xml:space="preserve">at </w:t>
      </w:r>
      <w:r w:rsidR="00400B7C" w:rsidRPr="00400B7C">
        <w:rPr>
          <w:rFonts w:asciiTheme="minorHAnsi" w:hAnsiTheme="minorHAnsi" w:cstheme="minorHAnsi"/>
          <w:bCs/>
          <w:highlight w:val="yellow"/>
        </w:rPr>
        <w:t>[Location]</w:t>
      </w:r>
      <w:r w:rsidRPr="00400B7C">
        <w:rPr>
          <w:rFonts w:asciiTheme="minorHAnsi" w:hAnsiTheme="minorHAnsi" w:cstheme="minorHAnsi"/>
          <w:bCs/>
          <w:highlight w:val="yellow"/>
        </w:rPr>
        <w:t>.</w:t>
      </w:r>
      <w:r w:rsidRPr="00DC488E">
        <w:rPr>
          <w:rFonts w:asciiTheme="minorHAnsi" w:hAnsiTheme="minorHAnsi" w:cstheme="minorHAnsi"/>
          <w:bCs/>
        </w:rPr>
        <w:t xml:space="preserve"> This opportunity is open to </w:t>
      </w:r>
      <w:r w:rsidR="00400B7C" w:rsidRPr="00400B7C">
        <w:rPr>
          <w:rFonts w:asciiTheme="minorHAnsi" w:hAnsiTheme="minorHAnsi" w:cstheme="minorHAnsi"/>
          <w:bCs/>
          <w:highlight w:val="yellow"/>
        </w:rPr>
        <w:t>[States]</w:t>
      </w:r>
      <w:r w:rsidRPr="00DC488E">
        <w:rPr>
          <w:rFonts w:asciiTheme="minorHAnsi" w:hAnsiTheme="minorHAnsi" w:cstheme="minorHAnsi"/>
          <w:bCs/>
        </w:rPr>
        <w:t xml:space="preserve">. We will start at </w:t>
      </w:r>
      <w:r w:rsidR="00400B7C" w:rsidRPr="00400B7C">
        <w:rPr>
          <w:rFonts w:asciiTheme="minorHAnsi" w:hAnsiTheme="minorHAnsi" w:cstheme="minorHAnsi"/>
          <w:bCs/>
          <w:highlight w:val="yellow"/>
        </w:rPr>
        <w:t>[</w:t>
      </w:r>
      <w:r w:rsidR="00647064">
        <w:rPr>
          <w:rFonts w:asciiTheme="minorHAnsi" w:hAnsiTheme="minorHAnsi" w:cstheme="minorHAnsi"/>
          <w:bCs/>
          <w:highlight w:val="yellow"/>
        </w:rPr>
        <w:t>Time</w:t>
      </w:r>
      <w:r w:rsidR="00400B7C" w:rsidRPr="00400B7C">
        <w:rPr>
          <w:rFonts w:asciiTheme="minorHAnsi" w:hAnsiTheme="minorHAnsi" w:cstheme="minorHAnsi"/>
          <w:bCs/>
          <w:highlight w:val="yellow"/>
        </w:rPr>
        <w:t>]</w:t>
      </w:r>
      <w:r w:rsidRPr="00DC488E">
        <w:rPr>
          <w:rFonts w:asciiTheme="minorHAnsi" w:hAnsiTheme="minorHAnsi" w:cstheme="minorHAnsi"/>
          <w:bCs/>
        </w:rPr>
        <w:t xml:space="preserve"> on </w:t>
      </w:r>
      <w:r w:rsidR="00400B7C" w:rsidRPr="00400B7C">
        <w:rPr>
          <w:rFonts w:asciiTheme="minorHAnsi" w:hAnsiTheme="minorHAnsi" w:cstheme="minorHAnsi"/>
          <w:bCs/>
          <w:highlight w:val="yellow"/>
        </w:rPr>
        <w:t>[</w:t>
      </w:r>
      <w:r w:rsidR="00647064">
        <w:rPr>
          <w:rFonts w:asciiTheme="minorHAnsi" w:hAnsiTheme="minorHAnsi" w:cstheme="minorHAnsi"/>
          <w:bCs/>
          <w:highlight w:val="yellow"/>
        </w:rPr>
        <w:t>Date</w:t>
      </w:r>
      <w:r w:rsidR="00400B7C" w:rsidRPr="00400B7C">
        <w:rPr>
          <w:rFonts w:asciiTheme="minorHAnsi" w:hAnsiTheme="minorHAnsi" w:cstheme="minorHAnsi"/>
          <w:bCs/>
          <w:highlight w:val="yellow"/>
        </w:rPr>
        <w:t>]</w:t>
      </w:r>
      <w:r w:rsidRPr="00DC488E">
        <w:rPr>
          <w:rFonts w:asciiTheme="minorHAnsi" w:hAnsiTheme="minorHAnsi" w:cstheme="minorHAnsi"/>
          <w:bCs/>
        </w:rPr>
        <w:t xml:space="preserve"> and end at </w:t>
      </w:r>
      <w:r w:rsidR="00400B7C" w:rsidRPr="00400B7C">
        <w:rPr>
          <w:rFonts w:asciiTheme="minorHAnsi" w:hAnsiTheme="minorHAnsi" w:cstheme="minorHAnsi"/>
          <w:bCs/>
          <w:highlight w:val="yellow"/>
        </w:rPr>
        <w:t>[</w:t>
      </w:r>
      <w:r w:rsidR="00647064">
        <w:rPr>
          <w:rFonts w:asciiTheme="minorHAnsi" w:hAnsiTheme="minorHAnsi" w:cstheme="minorHAnsi"/>
          <w:bCs/>
          <w:highlight w:val="yellow"/>
        </w:rPr>
        <w:t>Time</w:t>
      </w:r>
      <w:r w:rsidR="00400B7C" w:rsidRPr="00400B7C">
        <w:rPr>
          <w:rFonts w:asciiTheme="minorHAnsi" w:hAnsiTheme="minorHAnsi" w:cstheme="minorHAnsi"/>
          <w:bCs/>
          <w:highlight w:val="yellow"/>
        </w:rPr>
        <w:t>]</w:t>
      </w:r>
      <w:r w:rsidRPr="00DC488E">
        <w:rPr>
          <w:rFonts w:asciiTheme="minorHAnsi" w:hAnsiTheme="minorHAnsi" w:cstheme="minorHAnsi"/>
          <w:bCs/>
        </w:rPr>
        <w:t xml:space="preserve"> on </w:t>
      </w:r>
      <w:r w:rsidR="00400B7C">
        <w:rPr>
          <w:rFonts w:asciiTheme="minorHAnsi" w:hAnsiTheme="minorHAnsi" w:cstheme="minorHAnsi"/>
          <w:bCs/>
        </w:rPr>
        <w:t>[</w:t>
      </w:r>
      <w:r w:rsidR="00647064">
        <w:rPr>
          <w:rFonts w:asciiTheme="minorHAnsi" w:hAnsiTheme="minorHAnsi" w:cstheme="minorHAnsi"/>
          <w:bCs/>
          <w:highlight w:val="yellow"/>
        </w:rPr>
        <w:t>Date</w:t>
      </w:r>
      <w:r w:rsidR="00400B7C" w:rsidRPr="00400B7C">
        <w:rPr>
          <w:rFonts w:asciiTheme="minorHAnsi" w:hAnsiTheme="minorHAnsi" w:cstheme="minorHAnsi"/>
          <w:bCs/>
          <w:highlight w:val="yellow"/>
        </w:rPr>
        <w:t>]</w:t>
      </w:r>
      <w:r w:rsidRPr="00400B7C">
        <w:rPr>
          <w:rFonts w:asciiTheme="minorHAnsi" w:hAnsiTheme="minorHAnsi" w:cstheme="minorHAnsi"/>
          <w:bCs/>
          <w:highlight w:val="yellow"/>
        </w:rPr>
        <w:t>.</w:t>
      </w:r>
    </w:p>
    <w:p w14:paraId="58AC1A0A" w14:textId="5114390F" w:rsidR="00DC488E" w:rsidRPr="00DC488E" w:rsidRDefault="00DC488E" w:rsidP="00FB0A01">
      <w:pPr>
        <w:spacing w:before="240" w:after="200" w:line="276" w:lineRule="auto"/>
        <w:rPr>
          <w:rFonts w:asciiTheme="minorHAnsi" w:hAnsiTheme="minorHAnsi" w:cstheme="minorHAnsi"/>
          <w:bCs/>
        </w:rPr>
      </w:pPr>
      <w:r w:rsidRPr="00DC488E">
        <w:rPr>
          <w:rFonts w:asciiTheme="minorHAnsi" w:hAnsiTheme="minorHAnsi" w:cstheme="minorHAnsi"/>
          <w:bCs/>
        </w:rPr>
        <w:t xml:space="preserve">The purpose of the </w:t>
      </w:r>
      <w:r w:rsidR="00400B7C">
        <w:rPr>
          <w:rFonts w:asciiTheme="minorHAnsi" w:hAnsiTheme="minorHAnsi" w:cstheme="minorHAnsi"/>
          <w:bCs/>
        </w:rPr>
        <w:t>regional</w:t>
      </w:r>
      <w:r w:rsidRPr="00DC488E">
        <w:rPr>
          <w:rFonts w:asciiTheme="minorHAnsi" w:hAnsiTheme="minorHAnsi" w:cstheme="minorHAnsi"/>
          <w:bCs/>
        </w:rPr>
        <w:t xml:space="preserve"> exchange is to </w:t>
      </w:r>
      <w:r w:rsidR="00400B7C" w:rsidRPr="00400B7C">
        <w:rPr>
          <w:rFonts w:asciiTheme="minorHAnsi" w:hAnsiTheme="minorHAnsi" w:cstheme="minorHAnsi"/>
          <w:bCs/>
          <w:highlight w:val="yellow"/>
        </w:rPr>
        <w:t>[description of topic].</w:t>
      </w:r>
      <w:r w:rsidR="00FB0A01">
        <w:rPr>
          <w:rFonts w:asciiTheme="minorHAnsi" w:hAnsiTheme="minorHAnsi" w:cstheme="minorHAnsi"/>
          <w:bCs/>
        </w:rPr>
        <w:t xml:space="preserve"> [</w:t>
      </w:r>
      <w:r w:rsidR="00FB0A01" w:rsidRPr="00FB0A01">
        <w:rPr>
          <w:rFonts w:asciiTheme="minorHAnsi" w:hAnsiTheme="minorHAnsi" w:cstheme="minorHAnsi"/>
          <w:bCs/>
          <w:highlight w:val="yellow"/>
        </w:rPr>
        <w:t>Why this topic is important now]</w:t>
      </w:r>
      <w:r w:rsidR="00FB0A01">
        <w:rPr>
          <w:rFonts w:asciiTheme="minorHAnsi" w:hAnsiTheme="minorHAnsi" w:cstheme="minorHAnsi"/>
          <w:bCs/>
        </w:rPr>
        <w:t>.</w:t>
      </w:r>
    </w:p>
    <w:p w14:paraId="5D6FDCDB" w14:textId="286F1592" w:rsidR="00DC488E" w:rsidRPr="00DC488E" w:rsidRDefault="00DC488E" w:rsidP="00FB0A01">
      <w:pPr>
        <w:spacing w:before="240" w:after="200" w:line="276" w:lineRule="auto"/>
        <w:rPr>
          <w:rFonts w:asciiTheme="minorHAnsi" w:hAnsiTheme="minorHAnsi" w:cstheme="minorHAnsi"/>
          <w:bCs/>
        </w:rPr>
      </w:pPr>
      <w:r w:rsidRPr="00DC488E">
        <w:rPr>
          <w:rFonts w:asciiTheme="minorHAnsi" w:hAnsiTheme="minorHAnsi" w:cstheme="minorHAnsi"/>
        </w:rPr>
        <w:t xml:space="preserve">Participants will </w:t>
      </w:r>
      <w:r w:rsidRPr="00DC488E">
        <w:rPr>
          <w:rFonts w:asciiTheme="minorHAnsi" w:hAnsiTheme="minorHAnsi" w:cstheme="minorHAnsi"/>
          <w:bCs/>
        </w:rPr>
        <w:t>g</w:t>
      </w:r>
      <w:r w:rsidRPr="00DC488E">
        <w:rPr>
          <w:rFonts w:asciiTheme="minorHAnsi" w:hAnsiTheme="minorHAnsi" w:cstheme="minorHAnsi"/>
        </w:rPr>
        <w:t xml:space="preserve">ain knowledge of </w:t>
      </w:r>
      <w:r w:rsidR="00FB0A01">
        <w:rPr>
          <w:rFonts w:asciiTheme="minorHAnsi" w:hAnsiTheme="minorHAnsi" w:cstheme="minorHAnsi"/>
        </w:rPr>
        <w:t xml:space="preserve">TPM </w:t>
      </w:r>
      <w:r w:rsidR="00FB0A01" w:rsidRPr="00FB0A01">
        <w:rPr>
          <w:rFonts w:asciiTheme="minorHAnsi" w:hAnsiTheme="minorHAnsi" w:cstheme="minorHAnsi"/>
          <w:highlight w:val="yellow"/>
        </w:rPr>
        <w:t>[</w:t>
      </w:r>
      <w:r w:rsidR="00FB0A01">
        <w:rPr>
          <w:rFonts w:asciiTheme="minorHAnsi" w:hAnsiTheme="minorHAnsi" w:cstheme="minorHAnsi"/>
          <w:highlight w:val="yellow"/>
        </w:rPr>
        <w:t>refer</w:t>
      </w:r>
      <w:r w:rsidR="00FB0A01" w:rsidRPr="00FB0A01">
        <w:rPr>
          <w:rFonts w:asciiTheme="minorHAnsi" w:hAnsiTheme="minorHAnsi" w:cstheme="minorHAnsi"/>
          <w:highlight w:val="yellow"/>
        </w:rPr>
        <w:t xml:space="preserve"> to </w:t>
      </w:r>
      <w:r w:rsidR="00FB0A01">
        <w:rPr>
          <w:rFonts w:asciiTheme="minorHAnsi" w:hAnsiTheme="minorHAnsi" w:cstheme="minorHAnsi"/>
          <w:highlight w:val="yellow"/>
        </w:rPr>
        <w:t xml:space="preserve">exchange focus and </w:t>
      </w:r>
      <w:r w:rsidR="00FB0A01" w:rsidRPr="00FB0A01">
        <w:rPr>
          <w:rFonts w:asciiTheme="minorHAnsi" w:hAnsiTheme="minorHAnsi" w:cstheme="minorHAnsi"/>
          <w:highlight w:val="yellow"/>
        </w:rPr>
        <w:t>objectives]</w:t>
      </w:r>
      <w:r w:rsidRPr="00FB0A01">
        <w:rPr>
          <w:rFonts w:asciiTheme="minorHAnsi" w:hAnsiTheme="minorHAnsi" w:cstheme="minorHAnsi"/>
          <w:highlight w:val="yellow"/>
        </w:rPr>
        <w:t>.</w:t>
      </w:r>
      <w:r w:rsidRPr="00DC488E">
        <w:rPr>
          <w:rFonts w:asciiTheme="minorHAnsi" w:hAnsiTheme="minorHAnsi" w:cstheme="minorHAnsi"/>
        </w:rPr>
        <w:t xml:space="preserve"> </w:t>
      </w:r>
      <w:r w:rsidRPr="00DC488E">
        <w:rPr>
          <w:rFonts w:asciiTheme="minorHAnsi" w:hAnsiTheme="minorHAnsi" w:cstheme="minorHAnsi"/>
          <w:bCs/>
        </w:rPr>
        <w:t xml:space="preserve">They will have a dialogue about </w:t>
      </w:r>
      <w:r w:rsidR="00FB0A01">
        <w:rPr>
          <w:rFonts w:asciiTheme="minorHAnsi" w:hAnsiTheme="minorHAnsi" w:cstheme="minorHAnsi"/>
        </w:rPr>
        <w:t>[</w:t>
      </w:r>
      <w:r w:rsidR="00FB0A01" w:rsidRPr="00FB0A01">
        <w:rPr>
          <w:rFonts w:asciiTheme="minorHAnsi" w:hAnsiTheme="minorHAnsi" w:cstheme="minorHAnsi"/>
          <w:highlight w:val="yellow"/>
        </w:rPr>
        <w:t xml:space="preserve">specific </w:t>
      </w:r>
      <w:r w:rsidR="00FB0A01">
        <w:rPr>
          <w:rFonts w:asciiTheme="minorHAnsi" w:hAnsiTheme="minorHAnsi" w:cstheme="minorHAnsi"/>
          <w:highlight w:val="yellow"/>
        </w:rPr>
        <w:t xml:space="preserve">exchange </w:t>
      </w:r>
      <w:r w:rsidR="00FB0A01" w:rsidRPr="00FB0A01">
        <w:rPr>
          <w:rFonts w:asciiTheme="minorHAnsi" w:hAnsiTheme="minorHAnsi" w:cstheme="minorHAnsi"/>
          <w:highlight w:val="yellow"/>
        </w:rPr>
        <w:t>topics</w:t>
      </w:r>
      <w:r w:rsidR="00FB0A01">
        <w:rPr>
          <w:rFonts w:asciiTheme="minorHAnsi" w:hAnsiTheme="minorHAnsi" w:cstheme="minorHAnsi"/>
        </w:rPr>
        <w:t>]</w:t>
      </w:r>
      <w:r w:rsidRPr="00DC488E">
        <w:rPr>
          <w:rFonts w:asciiTheme="minorHAnsi" w:hAnsiTheme="minorHAnsi" w:cstheme="minorHAnsi"/>
        </w:rPr>
        <w:t>. They will engage</w:t>
      </w:r>
      <w:r w:rsidRPr="00DC488E">
        <w:rPr>
          <w:rFonts w:asciiTheme="minorHAnsi" w:hAnsiTheme="minorHAnsi" w:cstheme="minorHAnsi"/>
          <w:bCs/>
        </w:rPr>
        <w:t xml:space="preserve"> in </w:t>
      </w:r>
      <w:r w:rsidR="00FB0A01">
        <w:rPr>
          <w:rFonts w:asciiTheme="minorHAnsi" w:hAnsiTheme="minorHAnsi" w:cstheme="minorHAnsi"/>
          <w:bCs/>
        </w:rPr>
        <w:t>[</w:t>
      </w:r>
      <w:r w:rsidR="00FB0A01" w:rsidRPr="00FB0A01">
        <w:rPr>
          <w:rFonts w:asciiTheme="minorHAnsi" w:hAnsiTheme="minorHAnsi" w:cstheme="minorHAnsi"/>
          <w:bCs/>
          <w:highlight w:val="yellow"/>
        </w:rPr>
        <w:t>types of discussions</w:t>
      </w:r>
      <w:r w:rsidR="00FB0A01">
        <w:rPr>
          <w:rFonts w:asciiTheme="minorHAnsi" w:hAnsiTheme="minorHAnsi" w:cstheme="minorHAnsi"/>
          <w:bCs/>
        </w:rPr>
        <w:t>]. They will bring back [</w:t>
      </w:r>
      <w:r w:rsidR="00FB0A01" w:rsidRPr="00FB0A01">
        <w:rPr>
          <w:rFonts w:asciiTheme="minorHAnsi" w:hAnsiTheme="minorHAnsi" w:cstheme="minorHAnsi"/>
          <w:bCs/>
          <w:highlight w:val="yellow"/>
        </w:rPr>
        <w:t>anticipated outcomes</w:t>
      </w:r>
      <w:r w:rsidR="00FB0A01">
        <w:rPr>
          <w:rFonts w:asciiTheme="minorHAnsi" w:hAnsiTheme="minorHAnsi" w:cstheme="minorHAnsi"/>
          <w:bCs/>
        </w:rPr>
        <w:t>] to their agencies.</w:t>
      </w:r>
    </w:p>
    <w:p w14:paraId="68DA4916" w14:textId="5E12D7E2" w:rsidR="00DC488E" w:rsidRPr="00DC488E" w:rsidRDefault="00FB0A01" w:rsidP="00FB0A01">
      <w:pPr>
        <w:spacing w:after="200" w:line="276" w:lineRule="auto"/>
        <w:rPr>
          <w:rFonts w:asciiTheme="minorHAnsi" w:hAnsiTheme="minorHAnsi" w:cstheme="minorHAnsi"/>
        </w:rPr>
      </w:pPr>
      <w:r w:rsidRPr="00FB0A01">
        <w:rPr>
          <w:rFonts w:asciiTheme="minorHAnsi" w:hAnsiTheme="minorHAnsi" w:cstheme="minorHAnsi"/>
          <w:highlight w:val="yellow"/>
        </w:rPr>
        <w:t>[Any cost and/or reimbursement details should be here].[Any logistical information, including lodging details, should be here].</w:t>
      </w:r>
    </w:p>
    <w:p w14:paraId="28072787" w14:textId="4D498221" w:rsidR="0049267F" w:rsidRPr="00FB0A01" w:rsidRDefault="00DC488E" w:rsidP="00FB0A01">
      <w:pPr>
        <w:spacing w:after="200" w:line="276" w:lineRule="auto"/>
        <w:rPr>
          <w:rFonts w:asciiTheme="minorHAnsi" w:hAnsiTheme="minorHAnsi" w:cstheme="minorHAnsi"/>
          <w:bCs/>
        </w:rPr>
      </w:pPr>
      <w:r w:rsidRPr="00DC488E">
        <w:rPr>
          <w:rFonts w:asciiTheme="minorHAnsi" w:hAnsiTheme="minorHAnsi" w:cstheme="minorHAnsi"/>
          <w:bCs/>
        </w:rPr>
        <w:t>Please</w:t>
      </w:r>
      <w:r w:rsidR="002C5F54">
        <w:rPr>
          <w:rFonts w:asciiTheme="minorHAnsi" w:hAnsiTheme="minorHAnsi" w:cstheme="minorHAnsi"/>
          <w:bCs/>
        </w:rPr>
        <w:t xml:space="preserve"> </w:t>
      </w:r>
      <w:r w:rsidRPr="00DC488E">
        <w:rPr>
          <w:rFonts w:asciiTheme="minorHAnsi" w:hAnsiTheme="minorHAnsi" w:cstheme="minorHAnsi"/>
          <w:bCs/>
        </w:rPr>
        <w:t xml:space="preserve">email </w:t>
      </w:r>
      <w:r w:rsidR="00400B7C" w:rsidRPr="00400B7C">
        <w:rPr>
          <w:rFonts w:asciiTheme="minorHAnsi" w:hAnsiTheme="minorHAnsi" w:cstheme="minorHAnsi"/>
          <w:bCs/>
          <w:highlight w:val="yellow"/>
        </w:rPr>
        <w:t>[Contact Name]</w:t>
      </w:r>
      <w:r w:rsidRPr="00DC488E">
        <w:rPr>
          <w:rFonts w:asciiTheme="minorHAnsi" w:hAnsiTheme="minorHAnsi" w:cstheme="minorHAnsi"/>
          <w:bCs/>
        </w:rPr>
        <w:t xml:space="preserve"> </w:t>
      </w:r>
      <w:r w:rsidR="00FB0A01">
        <w:rPr>
          <w:rFonts w:asciiTheme="minorHAnsi" w:hAnsiTheme="minorHAnsi" w:cstheme="minorHAnsi"/>
          <w:bCs/>
        </w:rPr>
        <w:t>[</w:t>
      </w:r>
      <w:r w:rsidR="002C5F54" w:rsidRPr="00400B7C">
        <w:rPr>
          <w:rFonts w:asciiTheme="minorHAnsi" w:hAnsiTheme="minorHAnsi" w:cstheme="minorHAnsi"/>
          <w:bCs/>
          <w:highlight w:val="yellow"/>
        </w:rPr>
        <w:t>(</w:t>
      </w:r>
      <w:r w:rsidR="00400B7C" w:rsidRPr="00400B7C">
        <w:rPr>
          <w:rFonts w:asciiTheme="minorHAnsi" w:hAnsiTheme="minorHAnsi" w:cstheme="minorHAnsi"/>
          <w:bCs/>
          <w:highlight w:val="yellow"/>
        </w:rPr>
        <w:t>email address</w:t>
      </w:r>
      <w:r w:rsidR="002C5F54" w:rsidRPr="00400B7C">
        <w:rPr>
          <w:rFonts w:asciiTheme="minorHAnsi" w:hAnsiTheme="minorHAnsi" w:cstheme="minorHAnsi"/>
          <w:bCs/>
          <w:highlight w:val="yellow"/>
        </w:rPr>
        <w:t>)</w:t>
      </w:r>
      <w:r w:rsidR="00FB0A01">
        <w:rPr>
          <w:rFonts w:asciiTheme="minorHAnsi" w:hAnsiTheme="minorHAnsi" w:cstheme="minorHAnsi"/>
          <w:bCs/>
          <w:highlight w:val="yellow"/>
        </w:rPr>
        <w:t>]</w:t>
      </w:r>
      <w:r w:rsidR="002C5F54" w:rsidRPr="00400B7C">
        <w:rPr>
          <w:rFonts w:asciiTheme="minorHAnsi" w:hAnsiTheme="minorHAnsi" w:cstheme="minorHAnsi"/>
          <w:bCs/>
          <w:highlight w:val="yellow"/>
        </w:rPr>
        <w:t xml:space="preserve"> </w:t>
      </w:r>
      <w:r w:rsidR="002C5F54">
        <w:rPr>
          <w:rFonts w:asciiTheme="minorHAnsi" w:hAnsiTheme="minorHAnsi" w:cstheme="minorHAnsi"/>
          <w:bCs/>
        </w:rPr>
        <w:t xml:space="preserve">by </w:t>
      </w:r>
      <w:r w:rsidR="00400B7C" w:rsidRPr="00400B7C">
        <w:rPr>
          <w:rFonts w:asciiTheme="minorHAnsi" w:hAnsiTheme="minorHAnsi" w:cstheme="minorHAnsi"/>
          <w:b/>
          <w:highlight w:val="yellow"/>
        </w:rPr>
        <w:t>[</w:t>
      </w:r>
      <w:r w:rsidR="00647064">
        <w:rPr>
          <w:rFonts w:asciiTheme="minorHAnsi" w:hAnsiTheme="minorHAnsi" w:cstheme="minorHAnsi"/>
          <w:b/>
          <w:highlight w:val="yellow"/>
        </w:rPr>
        <w:t>Date</w:t>
      </w:r>
      <w:r w:rsidR="00400B7C" w:rsidRPr="00400B7C">
        <w:rPr>
          <w:rFonts w:asciiTheme="minorHAnsi" w:hAnsiTheme="minorHAnsi" w:cstheme="minorHAnsi"/>
          <w:b/>
          <w:highlight w:val="yellow"/>
        </w:rPr>
        <w:t>]</w:t>
      </w:r>
      <w:r w:rsidR="002C5F54">
        <w:rPr>
          <w:rFonts w:asciiTheme="minorHAnsi" w:hAnsiTheme="minorHAnsi" w:cstheme="minorHAnsi"/>
          <w:bCs/>
        </w:rPr>
        <w:t xml:space="preserve"> </w:t>
      </w:r>
      <w:r w:rsidRPr="00DC488E">
        <w:rPr>
          <w:rFonts w:asciiTheme="minorHAnsi" w:hAnsiTheme="minorHAnsi" w:cstheme="minorHAnsi"/>
          <w:bCs/>
        </w:rPr>
        <w:t xml:space="preserve">to </w:t>
      </w:r>
      <w:r w:rsidR="002C5F54">
        <w:rPr>
          <w:rFonts w:asciiTheme="minorHAnsi" w:hAnsiTheme="minorHAnsi" w:cstheme="minorHAnsi"/>
          <w:bCs/>
        </w:rPr>
        <w:t>register for the event</w:t>
      </w:r>
      <w:r w:rsidRPr="00DC488E">
        <w:rPr>
          <w:rFonts w:asciiTheme="minorHAnsi" w:hAnsiTheme="minorHAnsi" w:cstheme="minorHAnsi"/>
          <w:bCs/>
        </w:rPr>
        <w:t xml:space="preserve"> and contact </w:t>
      </w:r>
      <w:r w:rsidR="00400B7C" w:rsidRPr="00400B7C">
        <w:rPr>
          <w:rFonts w:asciiTheme="minorHAnsi" w:hAnsiTheme="minorHAnsi" w:cstheme="minorHAnsi"/>
          <w:bCs/>
          <w:highlight w:val="yellow"/>
        </w:rPr>
        <w:t>[Contact Name]</w:t>
      </w:r>
      <w:r w:rsidRPr="00DC488E">
        <w:rPr>
          <w:rFonts w:asciiTheme="minorHAnsi" w:hAnsiTheme="minorHAnsi" w:cstheme="minorHAnsi"/>
          <w:bCs/>
        </w:rPr>
        <w:t xml:space="preserve"> with any questions you may have.</w:t>
      </w:r>
      <w:r w:rsidR="002C5F54">
        <w:rPr>
          <w:rFonts w:asciiTheme="minorHAnsi" w:hAnsiTheme="minorHAnsi" w:cstheme="minorHAnsi"/>
          <w:bCs/>
        </w:rPr>
        <w:t xml:space="preserve"> </w:t>
      </w:r>
      <w:r w:rsidR="002C5F54" w:rsidRPr="002C5F54">
        <w:rPr>
          <w:rFonts w:asciiTheme="minorHAnsi" w:hAnsiTheme="minorHAnsi" w:cstheme="minorHAnsi"/>
          <w:bCs/>
        </w:rPr>
        <w:t xml:space="preserve">In addition, please make sure to respond to the </w:t>
      </w:r>
      <w:r w:rsidR="00400B7C" w:rsidRPr="00400B7C">
        <w:rPr>
          <w:rFonts w:asciiTheme="minorHAnsi" w:hAnsiTheme="minorHAnsi" w:cstheme="minorHAnsi"/>
          <w:bCs/>
          <w:highlight w:val="yellow"/>
        </w:rPr>
        <w:t xml:space="preserve">[Optional: </w:t>
      </w:r>
      <w:r w:rsidR="00FB0A01">
        <w:rPr>
          <w:rFonts w:asciiTheme="minorHAnsi" w:hAnsiTheme="minorHAnsi" w:cstheme="minorHAnsi"/>
          <w:bCs/>
          <w:highlight w:val="yellow"/>
        </w:rPr>
        <w:t>Pre-</w:t>
      </w:r>
      <w:r w:rsidR="00400B7C" w:rsidRPr="00400B7C">
        <w:rPr>
          <w:rFonts w:asciiTheme="minorHAnsi" w:hAnsiTheme="minorHAnsi" w:cstheme="minorHAnsi"/>
          <w:bCs/>
          <w:highlight w:val="yellow"/>
        </w:rPr>
        <w:t>Regional</w:t>
      </w:r>
      <w:r w:rsidR="002C5F54" w:rsidRPr="00400B7C">
        <w:rPr>
          <w:rFonts w:asciiTheme="minorHAnsi" w:hAnsiTheme="minorHAnsi" w:cstheme="minorHAnsi"/>
          <w:bCs/>
          <w:highlight w:val="yellow"/>
        </w:rPr>
        <w:t xml:space="preserve"> Exchange Survey</w:t>
      </w:r>
      <w:r w:rsidR="00400B7C" w:rsidRPr="00400B7C">
        <w:rPr>
          <w:rFonts w:asciiTheme="minorHAnsi" w:hAnsiTheme="minorHAnsi" w:cstheme="minorHAnsi"/>
          <w:bCs/>
          <w:highlight w:val="yellow"/>
        </w:rPr>
        <w:t>]</w:t>
      </w:r>
      <w:r w:rsidR="002C5F54" w:rsidRPr="002C5F54">
        <w:rPr>
          <w:rFonts w:asciiTheme="minorHAnsi" w:hAnsiTheme="minorHAnsi" w:cstheme="minorHAnsi"/>
          <w:bCs/>
        </w:rPr>
        <w:t xml:space="preserve"> by </w:t>
      </w:r>
      <w:r w:rsidR="00400B7C" w:rsidRPr="00400B7C">
        <w:rPr>
          <w:rFonts w:asciiTheme="minorHAnsi" w:hAnsiTheme="minorHAnsi" w:cstheme="minorHAnsi"/>
          <w:b/>
          <w:highlight w:val="yellow"/>
        </w:rPr>
        <w:t>[</w:t>
      </w:r>
      <w:r w:rsidR="00647064">
        <w:rPr>
          <w:rFonts w:asciiTheme="minorHAnsi" w:hAnsiTheme="minorHAnsi" w:cstheme="minorHAnsi"/>
          <w:b/>
          <w:highlight w:val="yellow"/>
        </w:rPr>
        <w:t>Date</w:t>
      </w:r>
      <w:r w:rsidR="00400B7C" w:rsidRPr="00400B7C">
        <w:rPr>
          <w:rFonts w:asciiTheme="minorHAnsi" w:hAnsiTheme="minorHAnsi" w:cstheme="minorHAnsi"/>
          <w:b/>
          <w:highlight w:val="yellow"/>
        </w:rPr>
        <w:t>]</w:t>
      </w:r>
      <w:r w:rsidR="002C5F54" w:rsidRPr="00400B7C">
        <w:rPr>
          <w:rFonts w:asciiTheme="minorHAnsi" w:hAnsiTheme="minorHAnsi" w:cstheme="minorHAnsi"/>
          <w:bCs/>
          <w:highlight w:val="yellow"/>
        </w:rPr>
        <w:t>.</w:t>
      </w:r>
    </w:p>
    <w:sectPr w:rsidR="0049267F" w:rsidRPr="00FB0A01" w:rsidSect="00143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296B06"/>
    <w:multiLevelType w:val="hybridMultilevel"/>
    <w:tmpl w:val="11C29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E85CD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8E"/>
    <w:rsid w:val="00143DDA"/>
    <w:rsid w:val="001D1E0F"/>
    <w:rsid w:val="002C5F54"/>
    <w:rsid w:val="00361530"/>
    <w:rsid w:val="00400B7C"/>
    <w:rsid w:val="0049267F"/>
    <w:rsid w:val="0057364C"/>
    <w:rsid w:val="00647064"/>
    <w:rsid w:val="0082138E"/>
    <w:rsid w:val="00862885"/>
    <w:rsid w:val="008E155E"/>
    <w:rsid w:val="008E3A89"/>
    <w:rsid w:val="009C34D5"/>
    <w:rsid w:val="00DC488E"/>
    <w:rsid w:val="00FB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A3678"/>
  <w15:chartTrackingRefBased/>
  <w15:docId w15:val="{A83EB1D1-D52F-B048-945F-6AB2982D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88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8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48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3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9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3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2019-09-04T18:37:00Z</cp:lastPrinted>
  <dcterms:created xsi:type="dcterms:W3CDTF">2020-06-15T19:10:00Z</dcterms:created>
  <dcterms:modified xsi:type="dcterms:W3CDTF">2020-06-15T19:10:00Z</dcterms:modified>
</cp:coreProperties>
</file>